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-698"/>
        <w:tblW w:w="100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10065"/>
      </w:tblGrid>
      <w:tr w:rsidR="00645301" w:rsidTr="00645301">
        <w:trPr>
          <w:trHeight w:val="694"/>
        </w:trPr>
        <w:tc>
          <w:tcPr>
            <w:tcW w:w="10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5301" w:rsidRDefault="006453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DESPACHOS E ENCAMINHAMENTOS</w:t>
            </w:r>
          </w:p>
        </w:tc>
      </w:tr>
      <w:tr w:rsidR="00645301" w:rsidTr="00645301">
        <w:trPr>
          <w:trHeight w:val="12026"/>
        </w:trPr>
        <w:tc>
          <w:tcPr>
            <w:tcW w:w="10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301" w:rsidRPr="0061092C" w:rsidRDefault="00645301">
            <w:pPr>
              <w:pStyle w:val="Corpodetexto2"/>
              <w:tabs>
                <w:tab w:val="left" w:pos="71"/>
              </w:tabs>
              <w:spacing w:after="0" w:line="240" w:lineRule="auto"/>
              <w:ind w:left="142" w:right="136" w:firstLine="567"/>
              <w:jc w:val="right"/>
              <w:rPr>
                <w:rFonts w:asciiTheme="majorHAnsi" w:hAnsiTheme="majorHAnsi" w:cs="Calibri"/>
                <w:b/>
                <w:color w:val="000000"/>
                <w:sz w:val="26"/>
                <w:szCs w:val="26"/>
              </w:rPr>
            </w:pPr>
            <w:r w:rsidRPr="0061092C">
              <w:rPr>
                <w:rFonts w:asciiTheme="majorHAnsi" w:hAnsiTheme="majorHAnsi" w:cs="Calibri"/>
                <w:b/>
                <w:color w:val="000000"/>
                <w:sz w:val="26"/>
                <w:szCs w:val="26"/>
              </w:rPr>
              <w:t xml:space="preserve">Processo nº </w:t>
            </w:r>
            <w:r w:rsidR="0021396F">
              <w:rPr>
                <w:rFonts w:asciiTheme="majorHAnsi" w:hAnsiTheme="majorHAnsi" w:cs="Calibri"/>
                <w:b/>
                <w:color w:val="000000"/>
                <w:sz w:val="26"/>
                <w:szCs w:val="26"/>
              </w:rPr>
              <w:t>084/2017</w:t>
            </w:r>
          </w:p>
          <w:p w:rsidR="00645301" w:rsidRPr="0061092C" w:rsidRDefault="003A6DDF">
            <w:pPr>
              <w:pStyle w:val="Corpodetexto2"/>
              <w:tabs>
                <w:tab w:val="left" w:pos="71"/>
              </w:tabs>
              <w:spacing w:after="0" w:line="240" w:lineRule="auto"/>
              <w:ind w:left="142" w:right="136" w:firstLine="567"/>
              <w:jc w:val="right"/>
              <w:rPr>
                <w:rFonts w:asciiTheme="majorHAnsi" w:hAnsiTheme="majorHAnsi" w:cs="Calibri"/>
                <w:b/>
                <w:color w:val="000000"/>
                <w:sz w:val="26"/>
                <w:szCs w:val="26"/>
              </w:rPr>
            </w:pPr>
            <w:r w:rsidRPr="0061092C">
              <w:rPr>
                <w:rFonts w:asciiTheme="majorHAnsi" w:hAnsiTheme="majorHAnsi" w:cs="Calibri"/>
                <w:b/>
                <w:color w:val="000000"/>
                <w:sz w:val="26"/>
                <w:szCs w:val="26"/>
              </w:rPr>
              <w:t>Pregão Presencial</w:t>
            </w:r>
            <w:r w:rsidR="00645301" w:rsidRPr="0061092C">
              <w:rPr>
                <w:rFonts w:asciiTheme="majorHAnsi" w:hAnsiTheme="majorHAnsi" w:cs="Calibri"/>
                <w:b/>
                <w:color w:val="000000"/>
                <w:sz w:val="26"/>
                <w:szCs w:val="26"/>
              </w:rPr>
              <w:t xml:space="preserve"> nº </w:t>
            </w:r>
            <w:r w:rsidR="0021396F">
              <w:rPr>
                <w:rFonts w:asciiTheme="majorHAnsi" w:hAnsiTheme="majorHAnsi" w:cs="Calibri"/>
                <w:b/>
                <w:color w:val="000000"/>
                <w:sz w:val="26"/>
                <w:szCs w:val="26"/>
              </w:rPr>
              <w:t>011/2017</w:t>
            </w:r>
          </w:p>
          <w:p w:rsidR="00645301" w:rsidRPr="0061092C" w:rsidRDefault="00645301">
            <w:pPr>
              <w:tabs>
                <w:tab w:val="left" w:pos="426"/>
                <w:tab w:val="left" w:pos="4536"/>
                <w:tab w:val="left" w:pos="9765"/>
              </w:tabs>
              <w:ind w:left="142" w:right="135" w:firstLine="567"/>
              <w:jc w:val="both"/>
              <w:rPr>
                <w:rFonts w:asciiTheme="majorHAnsi" w:hAnsiTheme="majorHAnsi" w:cs="Calibri"/>
                <w:b/>
                <w:color w:val="000000"/>
                <w:sz w:val="26"/>
                <w:szCs w:val="26"/>
                <w:lang w:eastAsia="x-none"/>
              </w:rPr>
            </w:pPr>
          </w:p>
          <w:p w:rsidR="002C297C" w:rsidRPr="0061092C" w:rsidRDefault="00B76E93" w:rsidP="00B76E93">
            <w:pPr>
              <w:tabs>
                <w:tab w:val="left" w:pos="426"/>
                <w:tab w:val="left" w:pos="2010"/>
              </w:tabs>
              <w:ind w:left="142" w:right="135" w:firstLine="567"/>
              <w:jc w:val="both"/>
              <w:rPr>
                <w:rFonts w:asciiTheme="majorHAnsi" w:hAnsiTheme="majorHAnsi" w:cs="Calibri"/>
                <w:b/>
                <w:color w:val="000000"/>
                <w:sz w:val="26"/>
                <w:szCs w:val="26"/>
                <w:lang w:eastAsia="x-none"/>
              </w:rPr>
            </w:pPr>
            <w:r>
              <w:rPr>
                <w:rFonts w:asciiTheme="majorHAnsi" w:hAnsiTheme="majorHAnsi" w:cs="Calibri"/>
                <w:b/>
                <w:color w:val="000000"/>
                <w:sz w:val="26"/>
                <w:szCs w:val="26"/>
                <w:lang w:eastAsia="x-none"/>
              </w:rPr>
              <w:tab/>
            </w:r>
          </w:p>
          <w:p w:rsidR="002C297C" w:rsidRPr="0061092C" w:rsidRDefault="002C297C">
            <w:pPr>
              <w:tabs>
                <w:tab w:val="left" w:pos="426"/>
                <w:tab w:val="left" w:pos="4536"/>
                <w:tab w:val="left" w:pos="9765"/>
              </w:tabs>
              <w:ind w:left="142" w:right="135" w:firstLine="567"/>
              <w:jc w:val="both"/>
              <w:rPr>
                <w:rFonts w:asciiTheme="majorHAnsi" w:hAnsiTheme="majorHAnsi" w:cs="Calibri"/>
                <w:b/>
                <w:color w:val="000000"/>
                <w:sz w:val="26"/>
                <w:szCs w:val="26"/>
                <w:lang w:eastAsia="x-none"/>
              </w:rPr>
            </w:pPr>
          </w:p>
          <w:p w:rsidR="002C297C" w:rsidRPr="0061092C" w:rsidRDefault="002C297C">
            <w:pPr>
              <w:tabs>
                <w:tab w:val="left" w:pos="426"/>
                <w:tab w:val="left" w:pos="4536"/>
                <w:tab w:val="left" w:pos="9765"/>
              </w:tabs>
              <w:ind w:left="142" w:right="135" w:firstLine="567"/>
              <w:jc w:val="both"/>
              <w:rPr>
                <w:rFonts w:asciiTheme="majorHAnsi" w:hAnsiTheme="majorHAnsi" w:cs="Calibri"/>
                <w:b/>
                <w:color w:val="000000"/>
                <w:sz w:val="26"/>
                <w:szCs w:val="26"/>
                <w:u w:val="single"/>
                <w:lang w:eastAsia="x-none"/>
              </w:rPr>
            </w:pPr>
          </w:p>
          <w:p w:rsidR="002C297C" w:rsidRPr="0061092C" w:rsidRDefault="00645301" w:rsidP="002C297C">
            <w:pPr>
              <w:tabs>
                <w:tab w:val="left" w:pos="426"/>
                <w:tab w:val="left" w:pos="4536"/>
                <w:tab w:val="left" w:pos="9765"/>
              </w:tabs>
              <w:ind w:left="142" w:right="135" w:firstLine="567"/>
              <w:jc w:val="both"/>
              <w:rPr>
                <w:rFonts w:asciiTheme="majorHAnsi" w:hAnsiTheme="majorHAnsi" w:cs="Calibri"/>
                <w:b/>
                <w:color w:val="000000"/>
                <w:sz w:val="26"/>
                <w:szCs w:val="26"/>
                <w:u w:val="single"/>
                <w:lang w:eastAsia="x-none"/>
              </w:rPr>
            </w:pPr>
            <w:r w:rsidRPr="0061092C">
              <w:rPr>
                <w:rFonts w:asciiTheme="majorHAnsi" w:hAnsiTheme="majorHAnsi" w:cs="Calibri"/>
                <w:b/>
                <w:color w:val="000000"/>
                <w:sz w:val="26"/>
                <w:szCs w:val="26"/>
                <w:u w:val="single"/>
                <w:lang w:eastAsia="x-none"/>
              </w:rPr>
              <w:t>À Presidência do Conselho Regional</w:t>
            </w:r>
          </w:p>
          <w:p w:rsidR="002C297C" w:rsidRPr="0061092C" w:rsidRDefault="002C297C" w:rsidP="00A52921">
            <w:pPr>
              <w:tabs>
                <w:tab w:val="left" w:pos="426"/>
                <w:tab w:val="left" w:pos="4536"/>
                <w:tab w:val="left" w:pos="9765"/>
              </w:tabs>
              <w:ind w:left="142" w:right="135" w:firstLine="567"/>
              <w:jc w:val="both"/>
              <w:rPr>
                <w:rFonts w:asciiTheme="majorHAnsi" w:hAnsiTheme="majorHAnsi" w:cs="Calibri"/>
                <w:b/>
                <w:color w:val="000000"/>
                <w:sz w:val="26"/>
                <w:szCs w:val="26"/>
                <w:u w:val="single"/>
                <w:lang w:eastAsia="x-none"/>
              </w:rPr>
            </w:pPr>
            <w:r w:rsidRPr="0061092C">
              <w:rPr>
                <w:rFonts w:asciiTheme="majorHAnsi" w:hAnsiTheme="majorHAnsi" w:cs="Calibri"/>
                <w:b/>
                <w:color w:val="000000"/>
                <w:sz w:val="26"/>
                <w:szCs w:val="26"/>
              </w:rPr>
              <w:t>Assunto:</w:t>
            </w:r>
            <w:r w:rsidRPr="0061092C">
              <w:rPr>
                <w:rFonts w:asciiTheme="majorHAnsi" w:hAnsiTheme="majorHAnsi" w:cs="Calibri"/>
                <w:color w:val="000000"/>
                <w:sz w:val="26"/>
                <w:szCs w:val="26"/>
              </w:rPr>
              <w:t xml:space="preserve"> </w:t>
            </w:r>
            <w:r w:rsidR="00700691" w:rsidRPr="0061092C">
              <w:rPr>
                <w:rFonts w:asciiTheme="majorHAnsi" w:hAnsiTheme="majorHAnsi" w:cs="Calibri"/>
                <w:color w:val="000000"/>
                <w:sz w:val="26"/>
                <w:szCs w:val="26"/>
                <w:u w:val="single"/>
                <w:lang w:eastAsia="x-none"/>
              </w:rPr>
              <w:t xml:space="preserve"> Encaminhamento de processo licitatório </w:t>
            </w:r>
            <w:r w:rsidR="00700691" w:rsidRPr="0061092C">
              <w:rPr>
                <w:rFonts w:asciiTheme="majorHAnsi" w:hAnsiTheme="majorHAnsi" w:cs="Calibri"/>
                <w:color w:val="000000"/>
                <w:sz w:val="26"/>
                <w:szCs w:val="26"/>
                <w:lang w:eastAsia="x-none"/>
              </w:rPr>
              <w:t xml:space="preserve">| </w:t>
            </w:r>
            <w:r w:rsidR="00700691" w:rsidRPr="0061092C">
              <w:rPr>
                <w:rFonts w:asciiTheme="majorHAnsi" w:hAnsiTheme="majorHAnsi" w:cs="Calibri"/>
                <w:color w:val="000000"/>
                <w:sz w:val="26"/>
                <w:szCs w:val="26"/>
                <w:u w:val="single"/>
                <w:lang w:eastAsia="x-none"/>
              </w:rPr>
              <w:t xml:space="preserve">Certame </w:t>
            </w:r>
            <w:r w:rsidR="00CB30C7" w:rsidRPr="0061092C">
              <w:rPr>
                <w:rFonts w:asciiTheme="majorHAnsi" w:hAnsiTheme="majorHAnsi" w:cs="Calibri"/>
                <w:color w:val="000000"/>
                <w:sz w:val="26"/>
                <w:szCs w:val="26"/>
                <w:u w:val="single"/>
                <w:lang w:eastAsia="x-none"/>
              </w:rPr>
              <w:t>Declarado Deserto | Novo Chamamento</w:t>
            </w:r>
            <w:bookmarkStart w:id="0" w:name="_GoBack"/>
            <w:bookmarkEnd w:id="0"/>
          </w:p>
          <w:p w:rsidR="002C297C" w:rsidRPr="0061092C" w:rsidRDefault="002C297C">
            <w:pPr>
              <w:tabs>
                <w:tab w:val="left" w:pos="426"/>
                <w:tab w:val="left" w:pos="4536"/>
                <w:tab w:val="left" w:pos="9765"/>
              </w:tabs>
              <w:ind w:left="142" w:right="135" w:firstLine="567"/>
              <w:jc w:val="both"/>
              <w:rPr>
                <w:rFonts w:asciiTheme="majorHAnsi" w:hAnsiTheme="majorHAnsi" w:cs="Calibri"/>
                <w:b/>
                <w:color w:val="000000"/>
                <w:sz w:val="26"/>
                <w:szCs w:val="26"/>
                <w:u w:val="single"/>
                <w:lang w:eastAsia="x-none"/>
              </w:rPr>
            </w:pPr>
          </w:p>
          <w:p w:rsidR="00700691" w:rsidRPr="0061092C" w:rsidRDefault="00700691" w:rsidP="00700691">
            <w:pPr>
              <w:pStyle w:val="Recuodecorpodetexto"/>
              <w:tabs>
                <w:tab w:val="left" w:pos="426"/>
                <w:tab w:val="left" w:pos="9765"/>
              </w:tabs>
              <w:spacing w:after="0"/>
              <w:ind w:left="142" w:right="135" w:firstLine="567"/>
              <w:jc w:val="both"/>
              <w:rPr>
                <w:rFonts w:asciiTheme="majorHAnsi" w:hAnsiTheme="majorHAnsi" w:cs="Calibri"/>
                <w:color w:val="000000"/>
                <w:sz w:val="26"/>
                <w:szCs w:val="26"/>
              </w:rPr>
            </w:pPr>
            <w:r w:rsidRPr="0061092C">
              <w:rPr>
                <w:rFonts w:asciiTheme="majorHAnsi" w:hAnsiTheme="majorHAnsi" w:cs="Calibri"/>
                <w:color w:val="000000"/>
                <w:sz w:val="26"/>
                <w:szCs w:val="26"/>
              </w:rPr>
              <w:t>Mediante despacho emitido pela C</w:t>
            </w:r>
            <w:r w:rsidR="00C27488">
              <w:rPr>
                <w:rFonts w:asciiTheme="majorHAnsi" w:hAnsiTheme="majorHAnsi" w:cs="Calibri"/>
                <w:color w:val="000000"/>
                <w:sz w:val="26"/>
                <w:szCs w:val="26"/>
              </w:rPr>
              <w:t>omissão de Licitação do Senac-</w:t>
            </w:r>
            <w:r w:rsidRPr="0061092C">
              <w:rPr>
                <w:rFonts w:asciiTheme="majorHAnsi" w:hAnsiTheme="majorHAnsi" w:cs="Calibri"/>
                <w:color w:val="000000"/>
                <w:sz w:val="26"/>
                <w:szCs w:val="26"/>
              </w:rPr>
              <w:t xml:space="preserve">AR/RN, devidamente justificado e fundamentado, em concordância com o exposto, encaminho </w:t>
            </w:r>
            <w:r w:rsidR="00CB30C7" w:rsidRPr="0061092C">
              <w:rPr>
                <w:rFonts w:asciiTheme="majorHAnsi" w:hAnsiTheme="majorHAnsi" w:cs="Calibri"/>
                <w:color w:val="000000"/>
                <w:sz w:val="26"/>
                <w:szCs w:val="26"/>
              </w:rPr>
              <w:t xml:space="preserve">para ratificação </w:t>
            </w:r>
            <w:r w:rsidRPr="0061092C">
              <w:rPr>
                <w:rFonts w:asciiTheme="majorHAnsi" w:hAnsiTheme="majorHAnsi" w:cs="Calibri"/>
                <w:color w:val="000000"/>
                <w:sz w:val="26"/>
                <w:szCs w:val="26"/>
              </w:rPr>
              <w:t xml:space="preserve">o </w:t>
            </w:r>
            <w:r w:rsidR="00CB30C7" w:rsidRPr="0061092C">
              <w:rPr>
                <w:rFonts w:asciiTheme="majorHAnsi" w:hAnsiTheme="majorHAnsi" w:cs="Calibri"/>
                <w:color w:val="000000"/>
                <w:sz w:val="26"/>
                <w:szCs w:val="26"/>
              </w:rPr>
              <w:t xml:space="preserve">resultado </w:t>
            </w:r>
            <w:r w:rsidR="003A6DDF" w:rsidRPr="0061092C">
              <w:rPr>
                <w:rFonts w:asciiTheme="majorHAnsi" w:hAnsiTheme="majorHAnsi" w:cs="Calibri"/>
                <w:b/>
                <w:color w:val="000000"/>
                <w:sz w:val="26"/>
                <w:szCs w:val="26"/>
              </w:rPr>
              <w:t>Pregão Presencial</w:t>
            </w:r>
            <w:r w:rsidR="00CB30C7" w:rsidRPr="0061092C">
              <w:rPr>
                <w:rFonts w:asciiTheme="majorHAnsi" w:hAnsiTheme="majorHAnsi" w:cs="Calibri"/>
                <w:b/>
                <w:color w:val="000000"/>
                <w:sz w:val="26"/>
                <w:szCs w:val="26"/>
              </w:rPr>
              <w:t xml:space="preserve"> </w:t>
            </w:r>
            <w:r w:rsidRPr="0061092C">
              <w:rPr>
                <w:rFonts w:asciiTheme="majorHAnsi" w:hAnsiTheme="majorHAnsi" w:cs="Calibri"/>
                <w:b/>
                <w:color w:val="000000"/>
                <w:sz w:val="26"/>
                <w:szCs w:val="26"/>
              </w:rPr>
              <w:t xml:space="preserve">nº </w:t>
            </w:r>
            <w:r w:rsidR="0021396F">
              <w:rPr>
                <w:rFonts w:asciiTheme="majorHAnsi" w:hAnsiTheme="majorHAnsi" w:cs="Calibri"/>
                <w:b/>
                <w:color w:val="000000"/>
                <w:sz w:val="26"/>
                <w:szCs w:val="26"/>
              </w:rPr>
              <w:t>011/2017</w:t>
            </w:r>
            <w:r w:rsidRPr="0061092C">
              <w:rPr>
                <w:rFonts w:asciiTheme="majorHAnsi" w:hAnsiTheme="majorHAnsi" w:cs="Calibri"/>
                <w:b/>
                <w:color w:val="000000"/>
                <w:sz w:val="26"/>
                <w:szCs w:val="26"/>
              </w:rPr>
              <w:t>,</w:t>
            </w:r>
            <w:r w:rsidR="001E3740">
              <w:rPr>
                <w:rFonts w:asciiTheme="majorHAnsi" w:hAnsiTheme="majorHAnsi" w:cs="Calibri"/>
                <w:color w:val="000000"/>
                <w:sz w:val="26"/>
                <w:szCs w:val="26"/>
              </w:rPr>
              <w:t xml:space="preserve"> cujo objeto é o </w:t>
            </w:r>
            <w:r w:rsidR="0021396F" w:rsidRPr="0021396F">
              <w:rPr>
                <w:rFonts w:asciiTheme="majorHAnsi" w:hAnsiTheme="majorHAnsi" w:cs="Calibri"/>
                <w:color w:val="000000"/>
                <w:sz w:val="26"/>
                <w:szCs w:val="26"/>
              </w:rPr>
              <w:t>Registro de Preços para contratação de empresa especializada em serviços de transporte em âmbito municipal, intermunicipal e interestadual, com locação de veículos tipo ônibus e micro-ônibus, para atender aos cursos do seguimento de Turismo e Hotelaria, bem como a necessidade de transporte de colaboradores do Departamento Regional do Senac/RN</w:t>
            </w:r>
            <w:r w:rsidR="001E3740">
              <w:rPr>
                <w:rFonts w:asciiTheme="majorHAnsi" w:hAnsiTheme="majorHAnsi" w:cs="Calibri"/>
                <w:color w:val="000000"/>
                <w:sz w:val="26"/>
                <w:szCs w:val="26"/>
              </w:rPr>
              <w:t>.</w:t>
            </w:r>
          </w:p>
          <w:p w:rsidR="00700691" w:rsidRPr="0061092C" w:rsidRDefault="00700691" w:rsidP="00700691">
            <w:pPr>
              <w:pStyle w:val="Recuodecorpodetexto"/>
              <w:tabs>
                <w:tab w:val="left" w:pos="426"/>
                <w:tab w:val="left" w:pos="9765"/>
              </w:tabs>
              <w:spacing w:after="0"/>
              <w:ind w:left="142" w:right="135" w:firstLine="567"/>
              <w:jc w:val="both"/>
              <w:rPr>
                <w:rFonts w:asciiTheme="majorHAnsi" w:hAnsiTheme="majorHAnsi" w:cs="Calibri"/>
                <w:color w:val="000000"/>
                <w:sz w:val="26"/>
                <w:szCs w:val="26"/>
                <w:u w:val="single"/>
              </w:rPr>
            </w:pPr>
          </w:p>
          <w:p w:rsidR="00CB30C7" w:rsidRPr="0061092C" w:rsidRDefault="00CB30C7" w:rsidP="00700691">
            <w:pPr>
              <w:pStyle w:val="Recuodecorpodetexto"/>
              <w:tabs>
                <w:tab w:val="left" w:pos="426"/>
                <w:tab w:val="left" w:pos="9765"/>
              </w:tabs>
              <w:spacing w:after="0"/>
              <w:ind w:left="142" w:right="135" w:firstLine="567"/>
              <w:jc w:val="both"/>
              <w:rPr>
                <w:rFonts w:asciiTheme="majorHAnsi" w:hAnsiTheme="majorHAnsi" w:cs="Calibri"/>
                <w:color w:val="000000"/>
                <w:sz w:val="26"/>
                <w:szCs w:val="26"/>
              </w:rPr>
            </w:pPr>
            <w:r w:rsidRPr="0061092C">
              <w:rPr>
                <w:rFonts w:asciiTheme="majorHAnsi" w:hAnsiTheme="majorHAnsi" w:cs="Calibri"/>
                <w:color w:val="000000"/>
                <w:sz w:val="26"/>
                <w:szCs w:val="26"/>
              </w:rPr>
              <w:t xml:space="preserve">Informamos desde já, que </w:t>
            </w:r>
            <w:r w:rsidRPr="005A6E43">
              <w:rPr>
                <w:rFonts w:asciiTheme="majorHAnsi" w:hAnsiTheme="majorHAnsi" w:cs="Calibri"/>
                <w:sz w:val="26"/>
                <w:szCs w:val="26"/>
              </w:rPr>
              <w:t xml:space="preserve">persiste a necessidade de contratação do objeto da presente licitação. Em </w:t>
            </w:r>
            <w:r w:rsidR="00C27488" w:rsidRPr="005A6E43">
              <w:rPr>
                <w:rFonts w:asciiTheme="majorHAnsi" w:hAnsiTheme="majorHAnsi" w:cs="Calibri"/>
                <w:sz w:val="26"/>
                <w:szCs w:val="26"/>
              </w:rPr>
              <w:t>razão</w:t>
            </w:r>
            <w:r w:rsidRPr="005A6E43">
              <w:rPr>
                <w:rFonts w:asciiTheme="majorHAnsi" w:hAnsiTheme="majorHAnsi" w:cs="Calibri"/>
                <w:sz w:val="26"/>
                <w:szCs w:val="26"/>
              </w:rPr>
              <w:t xml:space="preserve"> disto, solicit</w:t>
            </w:r>
            <w:r w:rsidR="00C27488" w:rsidRPr="005A6E43">
              <w:rPr>
                <w:rFonts w:asciiTheme="majorHAnsi" w:hAnsiTheme="majorHAnsi" w:cs="Calibri"/>
                <w:sz w:val="26"/>
                <w:szCs w:val="26"/>
              </w:rPr>
              <w:t>amos</w:t>
            </w:r>
            <w:r w:rsidRPr="005A6E43">
              <w:rPr>
                <w:rFonts w:asciiTheme="majorHAnsi" w:hAnsiTheme="majorHAnsi" w:cs="Calibri"/>
                <w:sz w:val="26"/>
                <w:szCs w:val="26"/>
              </w:rPr>
              <w:t xml:space="preserve"> autorização para </w:t>
            </w:r>
            <w:r w:rsidR="003A6DDF" w:rsidRPr="005A6E43">
              <w:rPr>
                <w:rFonts w:asciiTheme="majorHAnsi" w:hAnsiTheme="majorHAnsi" w:cs="Calibri"/>
                <w:sz w:val="26"/>
                <w:szCs w:val="26"/>
              </w:rPr>
              <w:t xml:space="preserve">nova publicação </w:t>
            </w:r>
            <w:r w:rsidR="00C27488" w:rsidRPr="005A6E43">
              <w:rPr>
                <w:rFonts w:asciiTheme="majorHAnsi" w:hAnsiTheme="majorHAnsi" w:cs="Calibri"/>
                <w:sz w:val="26"/>
                <w:szCs w:val="26"/>
              </w:rPr>
              <w:t xml:space="preserve">do </w:t>
            </w:r>
            <w:r w:rsidR="003A6DDF" w:rsidRPr="005A6E43">
              <w:rPr>
                <w:rFonts w:asciiTheme="majorHAnsi" w:hAnsiTheme="majorHAnsi" w:cs="Calibri"/>
                <w:sz w:val="26"/>
                <w:szCs w:val="26"/>
              </w:rPr>
              <w:t xml:space="preserve">Edital do </w:t>
            </w:r>
            <w:r w:rsidR="003A6DDF" w:rsidRPr="005A6E43">
              <w:rPr>
                <w:rFonts w:asciiTheme="majorHAnsi" w:hAnsiTheme="majorHAnsi" w:cs="Calibri"/>
                <w:sz w:val="26"/>
                <w:szCs w:val="26"/>
                <w:u w:val="single"/>
              </w:rPr>
              <w:t xml:space="preserve">Pregão Presencial nº </w:t>
            </w:r>
            <w:r w:rsidR="0021396F" w:rsidRPr="005A6E43">
              <w:rPr>
                <w:rFonts w:asciiTheme="majorHAnsi" w:hAnsiTheme="majorHAnsi" w:cs="Calibri"/>
                <w:sz w:val="26"/>
                <w:szCs w:val="26"/>
                <w:u w:val="single"/>
              </w:rPr>
              <w:t>011/2017</w:t>
            </w:r>
            <w:r w:rsidR="003A6DDF" w:rsidRPr="005A6E43">
              <w:rPr>
                <w:rFonts w:asciiTheme="majorHAnsi" w:hAnsiTheme="majorHAnsi" w:cs="Calibri"/>
                <w:sz w:val="26"/>
                <w:szCs w:val="26"/>
              </w:rPr>
              <w:t xml:space="preserve">, tendo </w:t>
            </w:r>
            <w:r w:rsidR="003A6DDF" w:rsidRPr="0061092C">
              <w:rPr>
                <w:rFonts w:asciiTheme="majorHAnsi" w:hAnsiTheme="majorHAnsi" w:cs="Calibri"/>
                <w:color w:val="000000"/>
                <w:sz w:val="26"/>
                <w:szCs w:val="26"/>
              </w:rPr>
              <w:t>em vista que não se vislumbram modificações ao Edital nem ao Ter</w:t>
            </w:r>
            <w:r w:rsidR="00C27488">
              <w:rPr>
                <w:rFonts w:asciiTheme="majorHAnsi" w:hAnsiTheme="majorHAnsi" w:cs="Calibri"/>
                <w:color w:val="000000"/>
                <w:sz w:val="26"/>
                <w:szCs w:val="26"/>
              </w:rPr>
              <w:t>mo de Referência, no que tange à</w:t>
            </w:r>
            <w:r w:rsidR="003A6DDF" w:rsidRPr="0061092C">
              <w:rPr>
                <w:rFonts w:asciiTheme="majorHAnsi" w:hAnsiTheme="majorHAnsi" w:cs="Calibri"/>
                <w:color w:val="000000"/>
                <w:sz w:val="26"/>
                <w:szCs w:val="26"/>
              </w:rPr>
              <w:t>s especificações técnicas.</w:t>
            </w:r>
          </w:p>
          <w:p w:rsidR="00CB30C7" w:rsidRPr="0061092C" w:rsidRDefault="00CB30C7" w:rsidP="00700691">
            <w:pPr>
              <w:pStyle w:val="Recuodecorpodetexto"/>
              <w:tabs>
                <w:tab w:val="left" w:pos="426"/>
                <w:tab w:val="left" w:pos="9765"/>
              </w:tabs>
              <w:spacing w:after="0"/>
              <w:ind w:left="142" w:right="135" w:firstLine="567"/>
              <w:jc w:val="both"/>
              <w:rPr>
                <w:rFonts w:asciiTheme="majorHAnsi" w:hAnsiTheme="majorHAnsi" w:cs="Calibri"/>
                <w:color w:val="000000"/>
                <w:sz w:val="26"/>
                <w:szCs w:val="26"/>
              </w:rPr>
            </w:pPr>
          </w:p>
          <w:p w:rsidR="00700691" w:rsidRPr="0061092C" w:rsidRDefault="003A6DDF" w:rsidP="00700691">
            <w:pPr>
              <w:pStyle w:val="Recuodecorpodetexto"/>
              <w:tabs>
                <w:tab w:val="left" w:pos="426"/>
                <w:tab w:val="left" w:pos="9765"/>
              </w:tabs>
              <w:spacing w:after="0"/>
              <w:ind w:left="142" w:right="135" w:firstLine="567"/>
              <w:jc w:val="both"/>
              <w:rPr>
                <w:rFonts w:asciiTheme="majorHAnsi" w:hAnsiTheme="majorHAnsi" w:cs="Calibri"/>
                <w:color w:val="000000"/>
                <w:sz w:val="26"/>
                <w:szCs w:val="26"/>
              </w:rPr>
            </w:pPr>
            <w:r w:rsidRPr="0061092C">
              <w:rPr>
                <w:rFonts w:asciiTheme="majorHAnsi" w:hAnsiTheme="majorHAnsi" w:cs="Calibri"/>
                <w:color w:val="000000"/>
                <w:sz w:val="26"/>
                <w:szCs w:val="26"/>
              </w:rPr>
              <w:t>Caso autorizado, q</w:t>
            </w:r>
            <w:r w:rsidR="00C27488">
              <w:rPr>
                <w:rFonts w:asciiTheme="majorHAnsi" w:hAnsiTheme="majorHAnsi" w:cs="Calibri"/>
                <w:color w:val="000000"/>
                <w:sz w:val="26"/>
                <w:szCs w:val="26"/>
              </w:rPr>
              <w:t>uando do</w:t>
            </w:r>
            <w:r w:rsidR="00700691" w:rsidRPr="0061092C">
              <w:rPr>
                <w:rFonts w:asciiTheme="majorHAnsi" w:hAnsiTheme="majorHAnsi" w:cs="Calibri"/>
                <w:color w:val="000000"/>
                <w:sz w:val="26"/>
                <w:szCs w:val="26"/>
              </w:rPr>
              <w:t xml:space="preserve"> retorno dos</w:t>
            </w:r>
            <w:r w:rsidR="00CB30C7" w:rsidRPr="0061092C">
              <w:rPr>
                <w:rFonts w:asciiTheme="majorHAnsi" w:hAnsiTheme="majorHAnsi" w:cs="Calibri"/>
                <w:color w:val="000000"/>
                <w:sz w:val="26"/>
                <w:szCs w:val="26"/>
              </w:rPr>
              <w:t xml:space="preserve"> autos, adotaremos as providências cabíveis.</w:t>
            </w:r>
          </w:p>
          <w:p w:rsidR="00645301" w:rsidRPr="0061092C" w:rsidRDefault="00645301">
            <w:pPr>
              <w:pStyle w:val="Recuodecorpodetexto"/>
              <w:tabs>
                <w:tab w:val="left" w:pos="426"/>
                <w:tab w:val="left" w:pos="9765"/>
              </w:tabs>
              <w:spacing w:after="0"/>
              <w:ind w:left="142" w:right="135" w:firstLine="567"/>
              <w:jc w:val="both"/>
              <w:rPr>
                <w:rFonts w:asciiTheme="majorHAnsi" w:hAnsiTheme="majorHAnsi" w:cs="Calibri"/>
                <w:color w:val="000000"/>
                <w:sz w:val="26"/>
                <w:szCs w:val="26"/>
              </w:rPr>
            </w:pPr>
          </w:p>
          <w:p w:rsidR="00645301" w:rsidRPr="0061092C" w:rsidRDefault="00645301">
            <w:pPr>
              <w:pStyle w:val="Recuodecorpodetexto"/>
              <w:tabs>
                <w:tab w:val="left" w:pos="426"/>
                <w:tab w:val="left" w:pos="9765"/>
              </w:tabs>
              <w:spacing w:after="0"/>
              <w:ind w:left="142" w:right="135" w:firstLine="567"/>
              <w:jc w:val="center"/>
              <w:rPr>
                <w:rFonts w:asciiTheme="majorHAnsi" w:hAnsiTheme="majorHAnsi" w:cs="Calibri"/>
                <w:color w:val="000000"/>
                <w:sz w:val="26"/>
                <w:szCs w:val="26"/>
              </w:rPr>
            </w:pPr>
            <w:r w:rsidRPr="0061092C">
              <w:rPr>
                <w:rFonts w:asciiTheme="majorHAnsi" w:hAnsiTheme="majorHAnsi" w:cs="Calibri"/>
                <w:color w:val="000000"/>
                <w:sz w:val="26"/>
                <w:szCs w:val="26"/>
              </w:rPr>
              <w:t xml:space="preserve">Natal/RN, </w:t>
            </w:r>
            <w:r w:rsidR="0021396F">
              <w:rPr>
                <w:rFonts w:asciiTheme="majorHAnsi" w:hAnsiTheme="majorHAnsi" w:cs="Calibri"/>
                <w:color w:val="000000"/>
                <w:sz w:val="26"/>
                <w:szCs w:val="26"/>
              </w:rPr>
              <w:t xml:space="preserve">18 </w:t>
            </w:r>
            <w:r w:rsidRPr="0061092C">
              <w:rPr>
                <w:rFonts w:asciiTheme="majorHAnsi" w:hAnsiTheme="majorHAnsi" w:cs="Calibri"/>
                <w:color w:val="000000"/>
                <w:sz w:val="26"/>
                <w:szCs w:val="26"/>
              </w:rPr>
              <w:t xml:space="preserve">de </w:t>
            </w:r>
            <w:r w:rsidR="0021396F">
              <w:rPr>
                <w:rFonts w:asciiTheme="majorHAnsi" w:hAnsiTheme="majorHAnsi" w:cs="Calibri"/>
                <w:color w:val="000000"/>
                <w:sz w:val="26"/>
                <w:szCs w:val="26"/>
              </w:rPr>
              <w:t xml:space="preserve">maio </w:t>
            </w:r>
            <w:r w:rsidR="001E3740">
              <w:rPr>
                <w:rFonts w:asciiTheme="majorHAnsi" w:hAnsiTheme="majorHAnsi" w:cs="Calibri"/>
                <w:color w:val="000000"/>
                <w:sz w:val="26"/>
                <w:szCs w:val="26"/>
              </w:rPr>
              <w:t>de 2017</w:t>
            </w:r>
            <w:r w:rsidRPr="0061092C">
              <w:rPr>
                <w:rFonts w:asciiTheme="majorHAnsi" w:hAnsiTheme="majorHAnsi" w:cs="Calibri"/>
                <w:color w:val="000000"/>
                <w:sz w:val="26"/>
                <w:szCs w:val="26"/>
              </w:rPr>
              <w:t>.</w:t>
            </w:r>
          </w:p>
          <w:p w:rsidR="00645301" w:rsidRPr="0061092C" w:rsidRDefault="00645301">
            <w:pPr>
              <w:tabs>
                <w:tab w:val="left" w:pos="4536"/>
              </w:tabs>
              <w:ind w:left="426" w:right="418"/>
              <w:jc w:val="center"/>
              <w:rPr>
                <w:rFonts w:asciiTheme="majorHAnsi" w:hAnsiTheme="majorHAnsi" w:cs="Calibri"/>
                <w:color w:val="000000"/>
                <w:sz w:val="26"/>
                <w:szCs w:val="26"/>
                <w:lang w:eastAsia="x-none"/>
              </w:rPr>
            </w:pPr>
          </w:p>
          <w:p w:rsidR="00645301" w:rsidRPr="0061092C" w:rsidRDefault="00645301">
            <w:pPr>
              <w:tabs>
                <w:tab w:val="left" w:pos="4536"/>
              </w:tabs>
              <w:ind w:left="426" w:right="418"/>
              <w:jc w:val="center"/>
              <w:rPr>
                <w:rFonts w:asciiTheme="majorHAnsi" w:hAnsiTheme="majorHAnsi" w:cs="Calibri"/>
                <w:color w:val="000000"/>
                <w:sz w:val="26"/>
                <w:szCs w:val="26"/>
                <w:lang w:eastAsia="x-none"/>
              </w:rPr>
            </w:pPr>
          </w:p>
          <w:p w:rsidR="0021396F" w:rsidRPr="0021396F" w:rsidRDefault="0021396F" w:rsidP="0021396F">
            <w:pPr>
              <w:pStyle w:val="Recuodecorpodetexto"/>
              <w:tabs>
                <w:tab w:val="left" w:pos="426"/>
                <w:tab w:val="left" w:pos="9765"/>
              </w:tabs>
              <w:spacing w:after="0"/>
              <w:ind w:left="142" w:right="135" w:firstLine="567"/>
              <w:jc w:val="center"/>
              <w:rPr>
                <w:rFonts w:asciiTheme="majorHAnsi" w:hAnsiTheme="majorHAnsi" w:cs="Calibri"/>
                <w:b/>
                <w:color w:val="000000"/>
                <w:sz w:val="26"/>
                <w:szCs w:val="26"/>
              </w:rPr>
            </w:pPr>
            <w:r w:rsidRPr="0021396F">
              <w:rPr>
                <w:rFonts w:asciiTheme="majorHAnsi" w:hAnsiTheme="majorHAnsi" w:cs="Calibri"/>
                <w:b/>
                <w:color w:val="000000"/>
                <w:sz w:val="26"/>
                <w:szCs w:val="26"/>
              </w:rPr>
              <w:t>Rafaela de Andrade Sampaio Madruga</w:t>
            </w:r>
          </w:p>
          <w:p w:rsidR="0021396F" w:rsidRPr="0021396F" w:rsidRDefault="0021396F" w:rsidP="0021396F">
            <w:pPr>
              <w:pStyle w:val="Recuodecorpodetexto"/>
              <w:tabs>
                <w:tab w:val="left" w:pos="426"/>
                <w:tab w:val="left" w:pos="9765"/>
              </w:tabs>
              <w:spacing w:after="0"/>
              <w:ind w:left="142" w:right="135" w:firstLine="567"/>
              <w:jc w:val="center"/>
              <w:rPr>
                <w:rFonts w:asciiTheme="majorHAnsi" w:hAnsiTheme="majorHAnsi" w:cs="Calibri"/>
                <w:color w:val="000000"/>
                <w:sz w:val="26"/>
                <w:szCs w:val="26"/>
              </w:rPr>
            </w:pPr>
            <w:r w:rsidRPr="0021396F">
              <w:rPr>
                <w:rFonts w:asciiTheme="majorHAnsi" w:hAnsiTheme="majorHAnsi" w:cs="Calibri"/>
                <w:color w:val="000000"/>
                <w:sz w:val="26"/>
                <w:szCs w:val="26"/>
              </w:rPr>
              <w:t>Diretora Regional em Substituição</w:t>
            </w:r>
          </w:p>
          <w:p w:rsidR="00645301" w:rsidRDefault="0021396F" w:rsidP="0021396F">
            <w:pPr>
              <w:pStyle w:val="Recuodecorpodetexto"/>
              <w:tabs>
                <w:tab w:val="left" w:pos="426"/>
                <w:tab w:val="left" w:pos="9765"/>
              </w:tabs>
              <w:spacing w:after="0"/>
              <w:ind w:left="142" w:right="135" w:firstLine="567"/>
              <w:jc w:val="center"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21396F">
              <w:rPr>
                <w:rFonts w:asciiTheme="majorHAnsi" w:hAnsiTheme="majorHAnsi" w:cs="Calibri"/>
                <w:color w:val="000000"/>
                <w:sz w:val="26"/>
                <w:szCs w:val="26"/>
              </w:rPr>
              <w:t>SENAC-AR/RN</w:t>
            </w:r>
          </w:p>
        </w:tc>
      </w:tr>
    </w:tbl>
    <w:p w:rsidR="00263F49" w:rsidRPr="008233F3" w:rsidRDefault="00263F49" w:rsidP="008233F3">
      <w:pPr>
        <w:rPr>
          <w:rFonts w:eastAsia="Calibri"/>
        </w:rPr>
      </w:pPr>
    </w:p>
    <w:sectPr w:rsidR="00263F49" w:rsidRPr="008233F3" w:rsidSect="00500F7A">
      <w:headerReference w:type="default" r:id="rId8"/>
      <w:footerReference w:type="default" r:id="rId9"/>
      <w:pgSz w:w="11906" w:h="16838"/>
      <w:pgMar w:top="2410" w:right="1134" w:bottom="1134" w:left="1701" w:header="709" w:footer="4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25CA" w:rsidRDefault="00E025CA" w:rsidP="002E78D1">
      <w:r>
        <w:separator/>
      </w:r>
    </w:p>
  </w:endnote>
  <w:endnote w:type="continuationSeparator" w:id="0">
    <w:p w:rsidR="00E025CA" w:rsidRDefault="00E025CA" w:rsidP="002E7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384" w:rsidRPr="00FD3C72" w:rsidRDefault="00064384" w:rsidP="00064384">
    <w:pPr>
      <w:pStyle w:val="Rodap"/>
      <w:tabs>
        <w:tab w:val="right" w:pos="8364"/>
      </w:tabs>
      <w:ind w:left="1260"/>
      <w:jc w:val="right"/>
      <w:rPr>
        <w:rFonts w:ascii="Helvetica" w:hAnsi="Helvetica"/>
        <w:szCs w:val="20"/>
      </w:rPr>
    </w:pPr>
    <w:r w:rsidRPr="00FD3C72">
      <w:rPr>
        <w:rFonts w:ascii="Helvetica" w:hAnsi="Helvetica"/>
        <w:szCs w:val="20"/>
      </w:rPr>
      <w:t>Serviço Nacional de Aprendizagem Comercial</w:t>
    </w:r>
  </w:p>
  <w:p w:rsidR="00064384" w:rsidRPr="00FD3C72" w:rsidRDefault="00064384" w:rsidP="00064384">
    <w:pPr>
      <w:pStyle w:val="Rodap"/>
      <w:ind w:left="1260"/>
      <w:jc w:val="right"/>
      <w:rPr>
        <w:rFonts w:ascii="Helvetica" w:hAnsi="Helvetica"/>
        <w:szCs w:val="20"/>
      </w:rPr>
    </w:pPr>
    <w:r w:rsidRPr="00FD3C72">
      <w:rPr>
        <w:rFonts w:ascii="Helvetica" w:hAnsi="Helvetica"/>
        <w:szCs w:val="20"/>
      </w:rPr>
      <w:t>Departamento Regional do Rio Grande do Norte</w:t>
    </w:r>
  </w:p>
  <w:p w:rsidR="00064384" w:rsidRPr="00FD3C72" w:rsidRDefault="00064384" w:rsidP="00064384">
    <w:pPr>
      <w:pStyle w:val="Rodap"/>
      <w:spacing w:line="120" w:lineRule="auto"/>
      <w:ind w:left="1259"/>
      <w:jc w:val="right"/>
      <w:rPr>
        <w:rFonts w:ascii="Helvetica" w:hAnsi="Helvetica"/>
        <w:szCs w:val="16"/>
      </w:rPr>
    </w:pPr>
  </w:p>
  <w:p w:rsidR="00064384" w:rsidRPr="00FD3C72" w:rsidRDefault="00064384" w:rsidP="00064384">
    <w:pPr>
      <w:pStyle w:val="Rodap"/>
      <w:ind w:left="1260"/>
      <w:jc w:val="right"/>
      <w:rPr>
        <w:rFonts w:ascii="Helvetica" w:hAnsi="Helvetica"/>
        <w:sz w:val="20"/>
        <w:szCs w:val="16"/>
      </w:rPr>
    </w:pPr>
    <w:r w:rsidRPr="00FD3C72">
      <w:rPr>
        <w:rFonts w:ascii="Helvetica" w:hAnsi="Helvetica"/>
        <w:sz w:val="20"/>
        <w:szCs w:val="16"/>
      </w:rPr>
      <w:t xml:space="preserve">Rua São Tomé, 444. Cidade Alta, Natal-RN </w:t>
    </w:r>
  </w:p>
  <w:p w:rsidR="00064384" w:rsidRPr="00FD3C72" w:rsidRDefault="00064384" w:rsidP="00064384">
    <w:pPr>
      <w:pStyle w:val="Rodap"/>
      <w:ind w:left="1260"/>
      <w:jc w:val="right"/>
      <w:rPr>
        <w:rFonts w:ascii="Helvetica" w:hAnsi="Helvetica"/>
        <w:sz w:val="20"/>
        <w:szCs w:val="16"/>
      </w:rPr>
    </w:pPr>
    <w:r w:rsidRPr="00FD3C72">
      <w:rPr>
        <w:rFonts w:ascii="Helvetica" w:hAnsi="Helvetica" w:cs="Tahoma"/>
        <w:sz w:val="20"/>
        <w:szCs w:val="16"/>
      </w:rPr>
      <w:t xml:space="preserve">CEP: </w:t>
    </w:r>
    <w:r w:rsidRPr="00FD3C72">
      <w:rPr>
        <w:rFonts w:ascii="Helvetica" w:hAnsi="Helvetica" w:cs="Tahoma"/>
        <w:color w:val="272727"/>
        <w:sz w:val="20"/>
        <w:szCs w:val="16"/>
      </w:rPr>
      <w:t xml:space="preserve">59025-030 | </w:t>
    </w:r>
    <w:r w:rsidRPr="00FD3C72">
      <w:rPr>
        <w:rFonts w:ascii="Helvetica" w:hAnsi="Helvetica"/>
        <w:sz w:val="20"/>
        <w:szCs w:val="16"/>
      </w:rPr>
      <w:t>CNPJ: 03.640.285/0001-13</w:t>
    </w:r>
  </w:p>
  <w:p w:rsidR="00064384" w:rsidRPr="008A7FCB" w:rsidRDefault="00064384" w:rsidP="00064384">
    <w:pPr>
      <w:pStyle w:val="Rodap"/>
      <w:ind w:left="1260"/>
      <w:jc w:val="right"/>
      <w:rPr>
        <w:rFonts w:ascii="Helvetica" w:hAnsi="Helvetica"/>
        <w:sz w:val="20"/>
        <w:szCs w:val="16"/>
      </w:rPr>
    </w:pPr>
    <w:proofErr w:type="spellStart"/>
    <w:r w:rsidRPr="00FD3C72">
      <w:rPr>
        <w:rFonts w:ascii="Helvetica" w:hAnsi="Helvetica"/>
        <w:sz w:val="20"/>
        <w:szCs w:val="16"/>
      </w:rPr>
      <w:t>Tel</w:t>
    </w:r>
    <w:proofErr w:type="spellEnd"/>
    <w:r w:rsidRPr="00FD3C72">
      <w:rPr>
        <w:rFonts w:ascii="Helvetica" w:hAnsi="Helvetica"/>
        <w:sz w:val="20"/>
        <w:szCs w:val="16"/>
      </w:rPr>
      <w:t>: (</w:t>
    </w:r>
    <w:r>
      <w:rPr>
        <w:rFonts w:ascii="Helvetica" w:hAnsi="Helvetica"/>
        <w:sz w:val="20"/>
        <w:szCs w:val="16"/>
      </w:rPr>
      <w:t>84) 4005-1000 | www.rn.senac.br</w:t>
    </w:r>
  </w:p>
  <w:p w:rsidR="00B50A82" w:rsidRPr="00064384" w:rsidRDefault="00B50A82" w:rsidP="0006438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25CA" w:rsidRDefault="00E025CA" w:rsidP="002E78D1">
      <w:r>
        <w:separator/>
      </w:r>
    </w:p>
  </w:footnote>
  <w:footnote w:type="continuationSeparator" w:id="0">
    <w:p w:rsidR="00E025CA" w:rsidRDefault="00E025CA" w:rsidP="002E78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A82" w:rsidRDefault="0006438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1B912FCE" wp14:editId="2BE3B832">
          <wp:simplePos x="0" y="0"/>
          <wp:positionH relativeFrom="column">
            <wp:posOffset>-1099185</wp:posOffset>
          </wp:positionH>
          <wp:positionV relativeFrom="paragraph">
            <wp:posOffset>-869316</wp:posOffset>
          </wp:positionV>
          <wp:extent cx="7813675" cy="11477625"/>
          <wp:effectExtent l="0" t="0" r="0" b="9525"/>
          <wp:wrapNone/>
          <wp:docPr id="18" name="Imagem 18" descr="timbrado c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ado c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3675" cy="11477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73BB6" w:rsidRDefault="00473BB6" w:rsidP="00473BB6">
    <w:pPr>
      <w:pStyle w:val="Cabealho"/>
      <w:rPr>
        <w:rFonts w:ascii="Arial" w:hAnsi="Arial" w:cs="Arial"/>
        <w:sz w:val="18"/>
        <w:szCs w:val="14"/>
      </w:rPr>
    </w:pPr>
  </w:p>
  <w:p w:rsidR="00473BB6" w:rsidRDefault="00473BB6" w:rsidP="00473BB6">
    <w:pPr>
      <w:pStyle w:val="Cabealho"/>
      <w:rPr>
        <w:rFonts w:ascii="Arial" w:hAnsi="Arial" w:cs="Arial"/>
        <w:sz w:val="18"/>
        <w:szCs w:val="14"/>
      </w:rPr>
    </w:pPr>
  </w:p>
  <w:p w:rsidR="00473BB6" w:rsidRPr="00473BB6" w:rsidRDefault="00473BB6" w:rsidP="00473BB6">
    <w:pPr>
      <w:pStyle w:val="Cabealho"/>
      <w:rPr>
        <w:rFonts w:ascii="Arial" w:hAnsi="Arial" w:cs="Arial"/>
        <w:sz w:val="18"/>
        <w:szCs w:val="14"/>
      </w:rPr>
    </w:pPr>
    <w:r w:rsidRPr="00473BB6">
      <w:rPr>
        <w:rFonts w:ascii="Arial" w:hAnsi="Arial" w:cs="Arial"/>
        <w:sz w:val="18"/>
        <w:szCs w:val="14"/>
      </w:rPr>
      <w:t xml:space="preserve">Página </w:t>
    </w:r>
    <w:r w:rsidRPr="00473BB6">
      <w:rPr>
        <w:rFonts w:ascii="Arial" w:hAnsi="Arial" w:cs="Arial"/>
        <w:sz w:val="18"/>
        <w:szCs w:val="14"/>
      </w:rPr>
      <w:fldChar w:fldCharType="begin"/>
    </w:r>
    <w:r w:rsidRPr="00473BB6">
      <w:rPr>
        <w:rFonts w:ascii="Arial" w:hAnsi="Arial" w:cs="Arial"/>
        <w:sz w:val="18"/>
        <w:szCs w:val="14"/>
      </w:rPr>
      <w:instrText>PAGE  \* Arabic  \* MERGEFORMAT</w:instrText>
    </w:r>
    <w:r w:rsidRPr="00473BB6">
      <w:rPr>
        <w:rFonts w:ascii="Arial" w:hAnsi="Arial" w:cs="Arial"/>
        <w:sz w:val="18"/>
        <w:szCs w:val="14"/>
      </w:rPr>
      <w:fldChar w:fldCharType="separate"/>
    </w:r>
    <w:r w:rsidR="005A6E43">
      <w:rPr>
        <w:rFonts w:ascii="Arial" w:hAnsi="Arial" w:cs="Arial"/>
        <w:noProof/>
        <w:sz w:val="18"/>
        <w:szCs w:val="14"/>
      </w:rPr>
      <w:t>1</w:t>
    </w:r>
    <w:r w:rsidRPr="00473BB6">
      <w:rPr>
        <w:rFonts w:ascii="Arial" w:hAnsi="Arial" w:cs="Arial"/>
        <w:sz w:val="18"/>
        <w:szCs w:val="14"/>
      </w:rPr>
      <w:fldChar w:fldCharType="end"/>
    </w:r>
    <w:r w:rsidRPr="00473BB6">
      <w:rPr>
        <w:rFonts w:ascii="Arial" w:hAnsi="Arial" w:cs="Arial"/>
        <w:sz w:val="18"/>
        <w:szCs w:val="14"/>
      </w:rPr>
      <w:t xml:space="preserve"> de </w:t>
    </w:r>
    <w:r w:rsidRPr="00473BB6">
      <w:rPr>
        <w:rFonts w:ascii="Arial" w:hAnsi="Arial" w:cs="Arial"/>
        <w:sz w:val="18"/>
        <w:szCs w:val="14"/>
      </w:rPr>
      <w:fldChar w:fldCharType="begin"/>
    </w:r>
    <w:r w:rsidRPr="00473BB6">
      <w:rPr>
        <w:rFonts w:ascii="Arial" w:hAnsi="Arial" w:cs="Arial"/>
        <w:sz w:val="18"/>
        <w:szCs w:val="14"/>
      </w:rPr>
      <w:instrText>NUMPAGES  \* Arabic  \* MERGEFORMAT</w:instrText>
    </w:r>
    <w:r w:rsidRPr="00473BB6">
      <w:rPr>
        <w:rFonts w:ascii="Arial" w:hAnsi="Arial" w:cs="Arial"/>
        <w:sz w:val="18"/>
        <w:szCs w:val="14"/>
      </w:rPr>
      <w:fldChar w:fldCharType="separate"/>
    </w:r>
    <w:r w:rsidR="005A6E43">
      <w:rPr>
        <w:rFonts w:ascii="Arial" w:hAnsi="Arial" w:cs="Arial"/>
        <w:noProof/>
        <w:sz w:val="18"/>
        <w:szCs w:val="14"/>
      </w:rPr>
      <w:t>1</w:t>
    </w:r>
    <w:r w:rsidRPr="00473BB6">
      <w:rPr>
        <w:rFonts w:ascii="Arial" w:hAnsi="Arial" w:cs="Arial"/>
        <w:sz w:val="18"/>
        <w:szCs w:val="14"/>
      </w:rPr>
      <w:fldChar w:fldCharType="end"/>
    </w:r>
  </w:p>
  <w:p w:rsidR="00B50A82" w:rsidRDefault="00B50A8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5C6A82"/>
    <w:multiLevelType w:val="hybridMultilevel"/>
    <w:tmpl w:val="CD12C02E"/>
    <w:lvl w:ilvl="0" w:tplc="EEE0BF8A">
      <w:start w:val="1"/>
      <w:numFmt w:val="lowerLetter"/>
      <w:lvlText w:val="%1)"/>
      <w:lvlJc w:val="left"/>
      <w:pPr>
        <w:ind w:left="121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5" w:hanging="360"/>
      </w:pPr>
    </w:lvl>
    <w:lvl w:ilvl="2" w:tplc="0416001B" w:tentative="1">
      <w:start w:val="1"/>
      <w:numFmt w:val="lowerRoman"/>
      <w:lvlText w:val="%3."/>
      <w:lvlJc w:val="right"/>
      <w:pPr>
        <w:ind w:left="2655" w:hanging="180"/>
      </w:pPr>
    </w:lvl>
    <w:lvl w:ilvl="3" w:tplc="0416000F" w:tentative="1">
      <w:start w:val="1"/>
      <w:numFmt w:val="decimal"/>
      <w:lvlText w:val="%4."/>
      <w:lvlJc w:val="left"/>
      <w:pPr>
        <w:ind w:left="3375" w:hanging="360"/>
      </w:pPr>
    </w:lvl>
    <w:lvl w:ilvl="4" w:tplc="04160019" w:tentative="1">
      <w:start w:val="1"/>
      <w:numFmt w:val="lowerLetter"/>
      <w:lvlText w:val="%5."/>
      <w:lvlJc w:val="left"/>
      <w:pPr>
        <w:ind w:left="4095" w:hanging="360"/>
      </w:pPr>
    </w:lvl>
    <w:lvl w:ilvl="5" w:tplc="0416001B" w:tentative="1">
      <w:start w:val="1"/>
      <w:numFmt w:val="lowerRoman"/>
      <w:lvlText w:val="%6."/>
      <w:lvlJc w:val="right"/>
      <w:pPr>
        <w:ind w:left="4815" w:hanging="180"/>
      </w:pPr>
    </w:lvl>
    <w:lvl w:ilvl="6" w:tplc="0416000F" w:tentative="1">
      <w:start w:val="1"/>
      <w:numFmt w:val="decimal"/>
      <w:lvlText w:val="%7."/>
      <w:lvlJc w:val="left"/>
      <w:pPr>
        <w:ind w:left="5535" w:hanging="360"/>
      </w:pPr>
    </w:lvl>
    <w:lvl w:ilvl="7" w:tplc="04160019" w:tentative="1">
      <w:start w:val="1"/>
      <w:numFmt w:val="lowerLetter"/>
      <w:lvlText w:val="%8."/>
      <w:lvlJc w:val="left"/>
      <w:pPr>
        <w:ind w:left="6255" w:hanging="360"/>
      </w:pPr>
    </w:lvl>
    <w:lvl w:ilvl="8" w:tplc="0416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" w15:restartNumberingAfterBreak="0">
    <w:nsid w:val="37E75B8F"/>
    <w:multiLevelType w:val="hybridMultilevel"/>
    <w:tmpl w:val="6BB8D3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4C3F5F"/>
    <w:multiLevelType w:val="hybridMultilevel"/>
    <w:tmpl w:val="D534C2C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21063F"/>
    <w:multiLevelType w:val="multilevel"/>
    <w:tmpl w:val="8C2AB7BE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color w:val="auto"/>
        <w:u w:val="single"/>
      </w:rPr>
    </w:lvl>
    <w:lvl w:ilvl="1">
      <w:start w:val="5"/>
      <w:numFmt w:val="decimal"/>
      <w:lvlText w:val="%1.%2"/>
      <w:lvlJc w:val="left"/>
      <w:pPr>
        <w:ind w:left="3255" w:hanging="420"/>
      </w:pPr>
      <w:rPr>
        <w:rFonts w:hint="default"/>
        <w:color w:val="auto"/>
        <w:u w:val="single"/>
      </w:rPr>
    </w:lvl>
    <w:lvl w:ilvl="2">
      <w:start w:val="1"/>
      <w:numFmt w:val="decimal"/>
      <w:lvlText w:val="%1.%2.%3"/>
      <w:lvlJc w:val="left"/>
      <w:pPr>
        <w:ind w:left="6390" w:hanging="720"/>
      </w:pPr>
      <w:rPr>
        <w:rFonts w:hint="default"/>
        <w:color w:val="auto"/>
        <w:u w:val="single"/>
      </w:rPr>
    </w:lvl>
    <w:lvl w:ilvl="3">
      <w:start w:val="1"/>
      <w:numFmt w:val="decimal"/>
      <w:lvlText w:val="%1.%2.%3.%4"/>
      <w:lvlJc w:val="left"/>
      <w:pPr>
        <w:ind w:left="9225" w:hanging="720"/>
      </w:pPr>
      <w:rPr>
        <w:rFonts w:hint="default"/>
        <w:color w:val="auto"/>
        <w:u w:val="single"/>
      </w:rPr>
    </w:lvl>
    <w:lvl w:ilvl="4">
      <w:start w:val="1"/>
      <w:numFmt w:val="decimal"/>
      <w:lvlText w:val="%1.%2.%3.%4.%5"/>
      <w:lvlJc w:val="left"/>
      <w:pPr>
        <w:ind w:left="12420" w:hanging="1080"/>
      </w:pPr>
      <w:rPr>
        <w:rFonts w:hint="default"/>
        <w:color w:val="auto"/>
        <w:u w:val="single"/>
      </w:rPr>
    </w:lvl>
    <w:lvl w:ilvl="5">
      <w:start w:val="1"/>
      <w:numFmt w:val="decimal"/>
      <w:lvlText w:val="%1.%2.%3.%4.%5.%6"/>
      <w:lvlJc w:val="left"/>
      <w:pPr>
        <w:ind w:left="15255" w:hanging="1080"/>
      </w:pPr>
      <w:rPr>
        <w:rFonts w:hint="default"/>
        <w:color w:val="auto"/>
        <w:u w:val="single"/>
      </w:rPr>
    </w:lvl>
    <w:lvl w:ilvl="6">
      <w:start w:val="1"/>
      <w:numFmt w:val="decimal"/>
      <w:lvlText w:val="%1.%2.%3.%4.%5.%6.%7"/>
      <w:lvlJc w:val="left"/>
      <w:pPr>
        <w:ind w:left="18450" w:hanging="1440"/>
      </w:pPr>
      <w:rPr>
        <w:rFonts w:hint="default"/>
        <w:color w:val="auto"/>
        <w:u w:val="single"/>
      </w:rPr>
    </w:lvl>
    <w:lvl w:ilvl="7">
      <w:start w:val="1"/>
      <w:numFmt w:val="decimal"/>
      <w:lvlText w:val="%1.%2.%3.%4.%5.%6.%7.%8"/>
      <w:lvlJc w:val="left"/>
      <w:pPr>
        <w:ind w:left="21285" w:hanging="1440"/>
      </w:pPr>
      <w:rPr>
        <w:rFonts w:hint="default"/>
        <w:color w:val="auto"/>
        <w:u w:val="single"/>
      </w:rPr>
    </w:lvl>
    <w:lvl w:ilvl="8">
      <w:start w:val="1"/>
      <w:numFmt w:val="decimal"/>
      <w:lvlText w:val="%1.%2.%3.%4.%5.%6.%7.%8.%9"/>
      <w:lvlJc w:val="left"/>
      <w:pPr>
        <w:ind w:left="24480" w:hanging="1800"/>
      </w:pPr>
      <w:rPr>
        <w:rFonts w:hint="default"/>
        <w:color w:val="auto"/>
        <w:u w:val="single"/>
      </w:rPr>
    </w:lvl>
  </w:abstractNum>
  <w:abstractNum w:abstractNumId="4" w15:restartNumberingAfterBreak="0">
    <w:nsid w:val="4A6000AE"/>
    <w:multiLevelType w:val="hybridMultilevel"/>
    <w:tmpl w:val="8004904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7A38B1"/>
    <w:multiLevelType w:val="hybridMultilevel"/>
    <w:tmpl w:val="2C96ED7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9A76FF"/>
    <w:multiLevelType w:val="hybridMultilevel"/>
    <w:tmpl w:val="4A423A8C"/>
    <w:lvl w:ilvl="0" w:tplc="459ABA5E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  <w:b w:val="0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8D1"/>
    <w:rsid w:val="00001D09"/>
    <w:rsid w:val="00002F99"/>
    <w:rsid w:val="0000449C"/>
    <w:rsid w:val="00004C96"/>
    <w:rsid w:val="00013CD8"/>
    <w:rsid w:val="00021CE2"/>
    <w:rsid w:val="00022377"/>
    <w:rsid w:val="00027ECC"/>
    <w:rsid w:val="00032AD8"/>
    <w:rsid w:val="00035B01"/>
    <w:rsid w:val="00035D6A"/>
    <w:rsid w:val="00053BFE"/>
    <w:rsid w:val="0005414E"/>
    <w:rsid w:val="00062A4D"/>
    <w:rsid w:val="00064384"/>
    <w:rsid w:val="000648C7"/>
    <w:rsid w:val="000702BC"/>
    <w:rsid w:val="000712A6"/>
    <w:rsid w:val="00071478"/>
    <w:rsid w:val="00081A43"/>
    <w:rsid w:val="000827EA"/>
    <w:rsid w:val="00094688"/>
    <w:rsid w:val="00094939"/>
    <w:rsid w:val="00094EC9"/>
    <w:rsid w:val="0009564E"/>
    <w:rsid w:val="00096EBA"/>
    <w:rsid w:val="00097A14"/>
    <w:rsid w:val="000A1966"/>
    <w:rsid w:val="000A2BFB"/>
    <w:rsid w:val="000B5039"/>
    <w:rsid w:val="000C0672"/>
    <w:rsid w:val="000C101A"/>
    <w:rsid w:val="000C2BA0"/>
    <w:rsid w:val="000C57C8"/>
    <w:rsid w:val="000C6787"/>
    <w:rsid w:val="000E006D"/>
    <w:rsid w:val="000E28DE"/>
    <w:rsid w:val="000E28FC"/>
    <w:rsid w:val="000E6516"/>
    <w:rsid w:val="000E6F9B"/>
    <w:rsid w:val="000F0E74"/>
    <w:rsid w:val="00100E81"/>
    <w:rsid w:val="00103CDB"/>
    <w:rsid w:val="00125180"/>
    <w:rsid w:val="0013774F"/>
    <w:rsid w:val="00143CD5"/>
    <w:rsid w:val="00152067"/>
    <w:rsid w:val="0015372E"/>
    <w:rsid w:val="00154FAC"/>
    <w:rsid w:val="00163D6E"/>
    <w:rsid w:val="00175934"/>
    <w:rsid w:val="00181548"/>
    <w:rsid w:val="001851B1"/>
    <w:rsid w:val="0019320B"/>
    <w:rsid w:val="001A11A4"/>
    <w:rsid w:val="001A4F89"/>
    <w:rsid w:val="001B5DD3"/>
    <w:rsid w:val="001C2FEE"/>
    <w:rsid w:val="001C771E"/>
    <w:rsid w:val="001E3740"/>
    <w:rsid w:val="001F1F14"/>
    <w:rsid w:val="001F3057"/>
    <w:rsid w:val="001F36DE"/>
    <w:rsid w:val="001F7531"/>
    <w:rsid w:val="001F7D2A"/>
    <w:rsid w:val="0020096B"/>
    <w:rsid w:val="002114BE"/>
    <w:rsid w:val="002121E3"/>
    <w:rsid w:val="0021396F"/>
    <w:rsid w:val="002139E5"/>
    <w:rsid w:val="002206F5"/>
    <w:rsid w:val="00223C1F"/>
    <w:rsid w:val="00226938"/>
    <w:rsid w:val="0023449A"/>
    <w:rsid w:val="002347D0"/>
    <w:rsid w:val="0023695C"/>
    <w:rsid w:val="00242230"/>
    <w:rsid w:val="0025431B"/>
    <w:rsid w:val="00263F49"/>
    <w:rsid w:val="0026467A"/>
    <w:rsid w:val="00281967"/>
    <w:rsid w:val="00283396"/>
    <w:rsid w:val="00285406"/>
    <w:rsid w:val="00285F32"/>
    <w:rsid w:val="00292D70"/>
    <w:rsid w:val="00294B36"/>
    <w:rsid w:val="00296D04"/>
    <w:rsid w:val="002B2EE3"/>
    <w:rsid w:val="002C297C"/>
    <w:rsid w:val="002C7323"/>
    <w:rsid w:val="002D3803"/>
    <w:rsid w:val="002E2442"/>
    <w:rsid w:val="002E3F02"/>
    <w:rsid w:val="002E5DEC"/>
    <w:rsid w:val="002E6DA9"/>
    <w:rsid w:val="002E78D1"/>
    <w:rsid w:val="002F0102"/>
    <w:rsid w:val="002F647B"/>
    <w:rsid w:val="002F69F7"/>
    <w:rsid w:val="00314234"/>
    <w:rsid w:val="00322D1B"/>
    <w:rsid w:val="003240C1"/>
    <w:rsid w:val="003254A8"/>
    <w:rsid w:val="003357D2"/>
    <w:rsid w:val="003419FC"/>
    <w:rsid w:val="00347500"/>
    <w:rsid w:val="003534F5"/>
    <w:rsid w:val="003553B1"/>
    <w:rsid w:val="003576ED"/>
    <w:rsid w:val="003943B8"/>
    <w:rsid w:val="003976E1"/>
    <w:rsid w:val="003A213C"/>
    <w:rsid w:val="003A6DDF"/>
    <w:rsid w:val="003B671D"/>
    <w:rsid w:val="003B7225"/>
    <w:rsid w:val="003C4210"/>
    <w:rsid w:val="003C4A8C"/>
    <w:rsid w:val="003D2CD5"/>
    <w:rsid w:val="003E6C4A"/>
    <w:rsid w:val="003F2F28"/>
    <w:rsid w:val="003F6003"/>
    <w:rsid w:val="003F637D"/>
    <w:rsid w:val="004076B0"/>
    <w:rsid w:val="00421490"/>
    <w:rsid w:val="0045273D"/>
    <w:rsid w:val="00473BB6"/>
    <w:rsid w:val="00487411"/>
    <w:rsid w:val="00493E0A"/>
    <w:rsid w:val="004A14D6"/>
    <w:rsid w:val="004B0241"/>
    <w:rsid w:val="004D057A"/>
    <w:rsid w:val="004D0D19"/>
    <w:rsid w:val="004E3D23"/>
    <w:rsid w:val="004F311D"/>
    <w:rsid w:val="00500F7A"/>
    <w:rsid w:val="0051289F"/>
    <w:rsid w:val="00523EBD"/>
    <w:rsid w:val="0052405F"/>
    <w:rsid w:val="00524AC9"/>
    <w:rsid w:val="0054129E"/>
    <w:rsid w:val="005416AF"/>
    <w:rsid w:val="005501C7"/>
    <w:rsid w:val="00562A3E"/>
    <w:rsid w:val="00572C29"/>
    <w:rsid w:val="00583D98"/>
    <w:rsid w:val="00595F3E"/>
    <w:rsid w:val="005A6E43"/>
    <w:rsid w:val="005C56D2"/>
    <w:rsid w:val="005D6CC1"/>
    <w:rsid w:val="005D777B"/>
    <w:rsid w:val="005E0AB6"/>
    <w:rsid w:val="005F1DF5"/>
    <w:rsid w:val="005F457C"/>
    <w:rsid w:val="005F7B80"/>
    <w:rsid w:val="00604069"/>
    <w:rsid w:val="00604905"/>
    <w:rsid w:val="0061092C"/>
    <w:rsid w:val="00614701"/>
    <w:rsid w:val="00616F3B"/>
    <w:rsid w:val="0062081A"/>
    <w:rsid w:val="006218E2"/>
    <w:rsid w:val="0062265F"/>
    <w:rsid w:val="00623323"/>
    <w:rsid w:val="00625570"/>
    <w:rsid w:val="006314AE"/>
    <w:rsid w:val="006424DA"/>
    <w:rsid w:val="00642832"/>
    <w:rsid w:val="00645301"/>
    <w:rsid w:val="00645841"/>
    <w:rsid w:val="006517B9"/>
    <w:rsid w:val="00682652"/>
    <w:rsid w:val="00682703"/>
    <w:rsid w:val="00694539"/>
    <w:rsid w:val="00696917"/>
    <w:rsid w:val="006A75B1"/>
    <w:rsid w:val="006C2BE1"/>
    <w:rsid w:val="006C3443"/>
    <w:rsid w:val="006C37AB"/>
    <w:rsid w:val="006C74CE"/>
    <w:rsid w:val="006C7AB3"/>
    <w:rsid w:val="006D4459"/>
    <w:rsid w:val="006E050B"/>
    <w:rsid w:val="006E33B7"/>
    <w:rsid w:val="006F0AA5"/>
    <w:rsid w:val="006F232F"/>
    <w:rsid w:val="006F57BF"/>
    <w:rsid w:val="006F6843"/>
    <w:rsid w:val="00700691"/>
    <w:rsid w:val="00712B0F"/>
    <w:rsid w:val="00723A1E"/>
    <w:rsid w:val="0074352A"/>
    <w:rsid w:val="00752590"/>
    <w:rsid w:val="007536A4"/>
    <w:rsid w:val="00754303"/>
    <w:rsid w:val="00764E62"/>
    <w:rsid w:val="00766D39"/>
    <w:rsid w:val="00772054"/>
    <w:rsid w:val="00772D44"/>
    <w:rsid w:val="00776743"/>
    <w:rsid w:val="00782ACC"/>
    <w:rsid w:val="00783B34"/>
    <w:rsid w:val="0078578B"/>
    <w:rsid w:val="007A4091"/>
    <w:rsid w:val="007A4720"/>
    <w:rsid w:val="007A5D3D"/>
    <w:rsid w:val="007C7352"/>
    <w:rsid w:val="007D0BAB"/>
    <w:rsid w:val="007D1EF5"/>
    <w:rsid w:val="007D56C2"/>
    <w:rsid w:val="007E1A7E"/>
    <w:rsid w:val="007E5D80"/>
    <w:rsid w:val="007F166D"/>
    <w:rsid w:val="007F3DFE"/>
    <w:rsid w:val="0080594A"/>
    <w:rsid w:val="008233F3"/>
    <w:rsid w:val="0083278B"/>
    <w:rsid w:val="008371E8"/>
    <w:rsid w:val="008373BA"/>
    <w:rsid w:val="00842E34"/>
    <w:rsid w:val="00843783"/>
    <w:rsid w:val="00852B56"/>
    <w:rsid w:val="0085713D"/>
    <w:rsid w:val="00881A49"/>
    <w:rsid w:val="0088289A"/>
    <w:rsid w:val="008835ED"/>
    <w:rsid w:val="00884735"/>
    <w:rsid w:val="00884DC0"/>
    <w:rsid w:val="00887056"/>
    <w:rsid w:val="008925EA"/>
    <w:rsid w:val="008A3237"/>
    <w:rsid w:val="008A6005"/>
    <w:rsid w:val="008E4878"/>
    <w:rsid w:val="008E7DE6"/>
    <w:rsid w:val="008F0F59"/>
    <w:rsid w:val="008F59AE"/>
    <w:rsid w:val="008F6987"/>
    <w:rsid w:val="008F6BBD"/>
    <w:rsid w:val="009104EF"/>
    <w:rsid w:val="009120D2"/>
    <w:rsid w:val="009133C3"/>
    <w:rsid w:val="00913717"/>
    <w:rsid w:val="00916D06"/>
    <w:rsid w:val="00922B50"/>
    <w:rsid w:val="0093365B"/>
    <w:rsid w:val="009423DA"/>
    <w:rsid w:val="00947C23"/>
    <w:rsid w:val="00955C01"/>
    <w:rsid w:val="00960672"/>
    <w:rsid w:val="00983259"/>
    <w:rsid w:val="009839DB"/>
    <w:rsid w:val="009851A6"/>
    <w:rsid w:val="00986792"/>
    <w:rsid w:val="009A072F"/>
    <w:rsid w:val="009A4375"/>
    <w:rsid w:val="009E3DBA"/>
    <w:rsid w:val="009F6587"/>
    <w:rsid w:val="00A13364"/>
    <w:rsid w:val="00A1492D"/>
    <w:rsid w:val="00A265A4"/>
    <w:rsid w:val="00A3702B"/>
    <w:rsid w:val="00A41CB5"/>
    <w:rsid w:val="00A46F1F"/>
    <w:rsid w:val="00A52921"/>
    <w:rsid w:val="00A7156D"/>
    <w:rsid w:val="00A72905"/>
    <w:rsid w:val="00A93ABD"/>
    <w:rsid w:val="00A952F8"/>
    <w:rsid w:val="00A97D8D"/>
    <w:rsid w:val="00AA299A"/>
    <w:rsid w:val="00AA4DF3"/>
    <w:rsid w:val="00AA5FDA"/>
    <w:rsid w:val="00AA67EC"/>
    <w:rsid w:val="00AB35DB"/>
    <w:rsid w:val="00AB508C"/>
    <w:rsid w:val="00AC41AC"/>
    <w:rsid w:val="00AE053F"/>
    <w:rsid w:val="00AE1139"/>
    <w:rsid w:val="00AF1789"/>
    <w:rsid w:val="00AF55E9"/>
    <w:rsid w:val="00B01A61"/>
    <w:rsid w:val="00B05E6E"/>
    <w:rsid w:val="00B06993"/>
    <w:rsid w:val="00B073E8"/>
    <w:rsid w:val="00B142C7"/>
    <w:rsid w:val="00B277D5"/>
    <w:rsid w:val="00B311ED"/>
    <w:rsid w:val="00B348F8"/>
    <w:rsid w:val="00B3791B"/>
    <w:rsid w:val="00B4032E"/>
    <w:rsid w:val="00B45745"/>
    <w:rsid w:val="00B45DD4"/>
    <w:rsid w:val="00B50A82"/>
    <w:rsid w:val="00B53A3D"/>
    <w:rsid w:val="00B61B39"/>
    <w:rsid w:val="00B630F6"/>
    <w:rsid w:val="00B63DC2"/>
    <w:rsid w:val="00B6562D"/>
    <w:rsid w:val="00B65DF3"/>
    <w:rsid w:val="00B76E93"/>
    <w:rsid w:val="00B7757A"/>
    <w:rsid w:val="00B82C25"/>
    <w:rsid w:val="00B84D01"/>
    <w:rsid w:val="00BA0D27"/>
    <w:rsid w:val="00BB0DDD"/>
    <w:rsid w:val="00BB7748"/>
    <w:rsid w:val="00BB789A"/>
    <w:rsid w:val="00BC5DAC"/>
    <w:rsid w:val="00BD0303"/>
    <w:rsid w:val="00BD6E35"/>
    <w:rsid w:val="00BF0789"/>
    <w:rsid w:val="00BF1F8E"/>
    <w:rsid w:val="00BF4DB6"/>
    <w:rsid w:val="00C1068D"/>
    <w:rsid w:val="00C11CD8"/>
    <w:rsid w:val="00C128D3"/>
    <w:rsid w:val="00C140C9"/>
    <w:rsid w:val="00C14A38"/>
    <w:rsid w:val="00C21CC4"/>
    <w:rsid w:val="00C233A6"/>
    <w:rsid w:val="00C27488"/>
    <w:rsid w:val="00C279E6"/>
    <w:rsid w:val="00C32F8A"/>
    <w:rsid w:val="00C3340C"/>
    <w:rsid w:val="00C3606D"/>
    <w:rsid w:val="00C519FA"/>
    <w:rsid w:val="00C60B06"/>
    <w:rsid w:val="00C61E02"/>
    <w:rsid w:val="00C70422"/>
    <w:rsid w:val="00C71391"/>
    <w:rsid w:val="00C73BCC"/>
    <w:rsid w:val="00C75B13"/>
    <w:rsid w:val="00C85C86"/>
    <w:rsid w:val="00C85EB9"/>
    <w:rsid w:val="00C91EB8"/>
    <w:rsid w:val="00C921C6"/>
    <w:rsid w:val="00C97FD8"/>
    <w:rsid w:val="00CA4D41"/>
    <w:rsid w:val="00CB0C38"/>
    <w:rsid w:val="00CB30C7"/>
    <w:rsid w:val="00CB6A2D"/>
    <w:rsid w:val="00CC7EA2"/>
    <w:rsid w:val="00CD45F1"/>
    <w:rsid w:val="00CE0223"/>
    <w:rsid w:val="00CE0FA3"/>
    <w:rsid w:val="00CE5122"/>
    <w:rsid w:val="00CE6DC0"/>
    <w:rsid w:val="00CF0817"/>
    <w:rsid w:val="00CF55A7"/>
    <w:rsid w:val="00D1276A"/>
    <w:rsid w:val="00D1387D"/>
    <w:rsid w:val="00D154BA"/>
    <w:rsid w:val="00D179BF"/>
    <w:rsid w:val="00D26E20"/>
    <w:rsid w:val="00D30127"/>
    <w:rsid w:val="00D31652"/>
    <w:rsid w:val="00D3428B"/>
    <w:rsid w:val="00D44BB0"/>
    <w:rsid w:val="00D640EF"/>
    <w:rsid w:val="00D646A1"/>
    <w:rsid w:val="00D82554"/>
    <w:rsid w:val="00D84C57"/>
    <w:rsid w:val="00D96185"/>
    <w:rsid w:val="00DA11E2"/>
    <w:rsid w:val="00DA29C8"/>
    <w:rsid w:val="00DA4C44"/>
    <w:rsid w:val="00DA5936"/>
    <w:rsid w:val="00DB08E3"/>
    <w:rsid w:val="00DD35B8"/>
    <w:rsid w:val="00DF6927"/>
    <w:rsid w:val="00E025CA"/>
    <w:rsid w:val="00E048D5"/>
    <w:rsid w:val="00E0592B"/>
    <w:rsid w:val="00E156F9"/>
    <w:rsid w:val="00E175EF"/>
    <w:rsid w:val="00E32388"/>
    <w:rsid w:val="00E34090"/>
    <w:rsid w:val="00E57D92"/>
    <w:rsid w:val="00E724BF"/>
    <w:rsid w:val="00E901D9"/>
    <w:rsid w:val="00E91E34"/>
    <w:rsid w:val="00E96784"/>
    <w:rsid w:val="00EB306B"/>
    <w:rsid w:val="00EB4C42"/>
    <w:rsid w:val="00EC306C"/>
    <w:rsid w:val="00EC50FE"/>
    <w:rsid w:val="00ED540C"/>
    <w:rsid w:val="00EF6D8E"/>
    <w:rsid w:val="00EF7A80"/>
    <w:rsid w:val="00F0235A"/>
    <w:rsid w:val="00F02CE3"/>
    <w:rsid w:val="00F05A63"/>
    <w:rsid w:val="00F0691F"/>
    <w:rsid w:val="00F31C24"/>
    <w:rsid w:val="00F52065"/>
    <w:rsid w:val="00F66D82"/>
    <w:rsid w:val="00F72D98"/>
    <w:rsid w:val="00F812CC"/>
    <w:rsid w:val="00F94446"/>
    <w:rsid w:val="00F95FBB"/>
    <w:rsid w:val="00FA3334"/>
    <w:rsid w:val="00FA71C8"/>
    <w:rsid w:val="00FA756A"/>
    <w:rsid w:val="00FB15CC"/>
    <w:rsid w:val="00FC0369"/>
    <w:rsid w:val="00FC1E91"/>
    <w:rsid w:val="00FD28FF"/>
    <w:rsid w:val="00FD5267"/>
    <w:rsid w:val="00FE11FF"/>
    <w:rsid w:val="00FE3B8B"/>
    <w:rsid w:val="00FF0575"/>
    <w:rsid w:val="00FF2298"/>
    <w:rsid w:val="00FF2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DC8637E0-93F9-4272-898F-62F41ACEC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78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E78D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E78D1"/>
  </w:style>
  <w:style w:type="paragraph" w:styleId="Rodap">
    <w:name w:val="footer"/>
    <w:basedOn w:val="Normal"/>
    <w:link w:val="RodapChar"/>
    <w:uiPriority w:val="99"/>
    <w:unhideWhenUsed/>
    <w:rsid w:val="002E78D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2E78D1"/>
  </w:style>
  <w:style w:type="paragraph" w:styleId="Textodebalo">
    <w:name w:val="Balloon Text"/>
    <w:basedOn w:val="Normal"/>
    <w:link w:val="TextodebaloChar"/>
    <w:uiPriority w:val="99"/>
    <w:semiHidden/>
    <w:unhideWhenUsed/>
    <w:rsid w:val="002E78D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78D1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604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qFormat/>
    <w:rsid w:val="00887056"/>
    <w:pPr>
      <w:jc w:val="center"/>
    </w:pPr>
    <w:rPr>
      <w:rFonts w:ascii="Comic Sans MS" w:hAnsi="Comic Sans MS"/>
      <w:b/>
      <w:sz w:val="36"/>
      <w:szCs w:val="20"/>
    </w:rPr>
  </w:style>
  <w:style w:type="character" w:customStyle="1" w:styleId="TtuloChar">
    <w:name w:val="Título Char"/>
    <w:basedOn w:val="Fontepargpadro"/>
    <w:link w:val="Ttulo"/>
    <w:rsid w:val="00887056"/>
    <w:rPr>
      <w:rFonts w:ascii="Comic Sans MS" w:eastAsia="Times New Roman" w:hAnsi="Comic Sans MS" w:cs="Times New Roman"/>
      <w:b/>
      <w:sz w:val="36"/>
      <w:szCs w:val="20"/>
      <w:lang w:eastAsia="pt-BR"/>
    </w:rPr>
  </w:style>
  <w:style w:type="paragraph" w:styleId="Corpodetexto">
    <w:name w:val="Body Text"/>
    <w:basedOn w:val="Normal"/>
    <w:link w:val="CorpodetextoChar"/>
    <w:rsid w:val="00887056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8705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DD35B8"/>
    <w:pPr>
      <w:spacing w:before="100" w:beforeAutospacing="1" w:after="100" w:afterAutospacing="1"/>
    </w:pPr>
  </w:style>
  <w:style w:type="paragraph" w:customStyle="1" w:styleId="Default">
    <w:name w:val="Default"/>
    <w:rsid w:val="00AB35D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AB35DB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AB35DB"/>
  </w:style>
  <w:style w:type="paragraph" w:styleId="PargrafodaLista">
    <w:name w:val="List Paragraph"/>
    <w:basedOn w:val="Normal"/>
    <w:link w:val="PargrafodaListaChar"/>
    <w:uiPriority w:val="34"/>
    <w:qFormat/>
    <w:rsid w:val="002B2EE3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unhideWhenUsed/>
    <w:rsid w:val="006C37A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C37A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9E3DBA"/>
    <w:rPr>
      <w:color w:val="808080"/>
    </w:rPr>
  </w:style>
  <w:style w:type="paragraph" w:customStyle="1" w:styleId="TCU-RelVoto-demais">
    <w:name w:val="TCU - Rel/Voto - demais §§"/>
    <w:basedOn w:val="Normal"/>
    <w:rsid w:val="00C61E02"/>
    <w:pPr>
      <w:spacing w:after="160"/>
      <w:jc w:val="both"/>
    </w:pPr>
    <w:rPr>
      <w:rFonts w:eastAsiaTheme="minorHAnsi"/>
      <w:lang w:eastAsia="en-US"/>
    </w:rPr>
  </w:style>
  <w:style w:type="paragraph" w:customStyle="1" w:styleId="TCU-Transcrio">
    <w:name w:val="TCU - Transcrição"/>
    <w:basedOn w:val="Normal"/>
    <w:rsid w:val="00C61E02"/>
    <w:pPr>
      <w:spacing w:after="120"/>
      <w:ind w:left="284" w:firstLine="567"/>
      <w:jc w:val="both"/>
    </w:pPr>
    <w:rPr>
      <w:rFonts w:eastAsiaTheme="minorHAnsi"/>
      <w:i/>
      <w:iCs/>
      <w:lang w:eastAsia="en-US"/>
    </w:rPr>
  </w:style>
  <w:style w:type="paragraph" w:customStyle="1" w:styleId="Indentado">
    <w:name w:val="Indentado"/>
    <w:basedOn w:val="Normal"/>
    <w:qFormat/>
    <w:rsid w:val="00EC306C"/>
    <w:pPr>
      <w:tabs>
        <w:tab w:val="left" w:pos="1418"/>
        <w:tab w:val="left" w:pos="1985"/>
        <w:tab w:val="left" w:pos="2552"/>
        <w:tab w:val="left" w:pos="3402"/>
        <w:tab w:val="left" w:pos="4253"/>
        <w:tab w:val="left" w:pos="4820"/>
        <w:tab w:val="right" w:pos="9923"/>
      </w:tabs>
      <w:ind w:left="567" w:firstLine="851"/>
      <w:jc w:val="both"/>
    </w:pPr>
    <w:rPr>
      <w:szCs w:val="22"/>
      <w:lang w:eastAsia="en-US"/>
    </w:rPr>
  </w:style>
  <w:style w:type="character" w:styleId="Forte">
    <w:name w:val="Strong"/>
    <w:basedOn w:val="Fontepargpadro"/>
    <w:uiPriority w:val="22"/>
    <w:qFormat/>
    <w:rsid w:val="00CE0FA3"/>
    <w:rPr>
      <w:b/>
      <w:bCs/>
    </w:rPr>
  </w:style>
  <w:style w:type="character" w:customStyle="1" w:styleId="PargrafodaListaChar">
    <w:name w:val="Parágrafo da Lista Char"/>
    <w:link w:val="PargrafodaLista"/>
    <w:uiPriority w:val="34"/>
    <w:rsid w:val="008E487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C1068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1068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1068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1068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1068D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8233F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8233F3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9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56622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4" w:color="EEEEEE"/>
            <w:bottom w:val="none" w:sz="0" w:space="0" w:color="auto"/>
            <w:right w:val="none" w:sz="0" w:space="0" w:color="auto"/>
          </w:divBdr>
        </w:div>
        <w:div w:id="1832258697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4" w:color="EEEEEE"/>
            <w:bottom w:val="none" w:sz="0" w:space="0" w:color="auto"/>
            <w:right w:val="none" w:sz="0" w:space="0" w:color="auto"/>
          </w:divBdr>
        </w:div>
        <w:div w:id="1920476103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4" w:color="EEEEEE"/>
            <w:bottom w:val="none" w:sz="0" w:space="0" w:color="auto"/>
            <w:right w:val="none" w:sz="0" w:space="0" w:color="auto"/>
          </w:divBdr>
        </w:div>
      </w:divsChild>
    </w:div>
    <w:div w:id="722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7149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4" w:color="EEEEEE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274180-9D1F-4D5E-A993-06E8113E2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1113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f2430</dc:creator>
  <cp:lastModifiedBy>Isaac Nilton</cp:lastModifiedBy>
  <cp:revision>2</cp:revision>
  <cp:lastPrinted>2017-02-17T11:48:00Z</cp:lastPrinted>
  <dcterms:created xsi:type="dcterms:W3CDTF">2017-05-18T15:02:00Z</dcterms:created>
  <dcterms:modified xsi:type="dcterms:W3CDTF">2017-05-18T15:02:00Z</dcterms:modified>
</cp:coreProperties>
</file>